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94" w:rsidRPr="00CA06E9" w:rsidRDefault="00C66B94" w:rsidP="00C66B94">
      <w:pPr>
        <w:jc w:val="center"/>
        <w:rPr>
          <w:b/>
          <w:lang w:val="sk-SK"/>
        </w:rPr>
      </w:pPr>
      <w:r w:rsidRPr="00CA06E9">
        <w:rPr>
          <w:b/>
          <w:lang w:val="sk-SK"/>
        </w:rPr>
        <w:t xml:space="preserve">Zmluva o pripojení </w:t>
      </w:r>
    </w:p>
    <w:p w:rsidR="00C66B94" w:rsidRPr="00CA06E9" w:rsidRDefault="00C66B94" w:rsidP="00C66B94">
      <w:pPr>
        <w:jc w:val="center"/>
        <w:rPr>
          <w:b/>
          <w:lang w:val="sk-SK"/>
        </w:rPr>
      </w:pPr>
      <w:r w:rsidRPr="00CA06E9">
        <w:rPr>
          <w:b/>
          <w:lang w:val="sk-SK"/>
        </w:rPr>
        <w:t>a odvádzaní odpadových vôd verejnou kanalizáciou</w:t>
      </w:r>
    </w:p>
    <w:p w:rsidR="00C66B94" w:rsidRPr="00CA06E9" w:rsidRDefault="00C66B94" w:rsidP="00C66B94">
      <w:pPr>
        <w:jc w:val="center"/>
        <w:rPr>
          <w:b/>
          <w:lang w:val="sk-SK"/>
        </w:rPr>
      </w:pPr>
      <w:r w:rsidRPr="00CA06E9">
        <w:rPr>
          <w:lang w:val="sk-SK"/>
        </w:rPr>
        <w:t xml:space="preserve">uzavretá podľa zákona č. 442/2002 Z. z. o verejných vodovodoch a verejných kanalizáciách o zmene a doplnení zákona č.276/2001 Z. z. o regulácii v sieťových odvetviach </w:t>
      </w:r>
      <w:r w:rsidRPr="00B05D29">
        <w:rPr>
          <w:lang w:val="sk-SK"/>
        </w:rPr>
        <w:t>v platnom znení</w:t>
      </w:r>
    </w:p>
    <w:p w:rsidR="00C66B94" w:rsidRPr="00CA06E9" w:rsidRDefault="00C66B94" w:rsidP="00C66B94">
      <w:pPr>
        <w:jc w:val="both"/>
        <w:rPr>
          <w:lang w:val="sk-SK"/>
        </w:rPr>
      </w:pPr>
    </w:p>
    <w:p w:rsidR="00C66B94" w:rsidRPr="00CA06E9" w:rsidRDefault="00C66B94" w:rsidP="00C66B94">
      <w:pPr>
        <w:jc w:val="both"/>
        <w:rPr>
          <w:lang w:val="sk-SK"/>
        </w:rPr>
      </w:pPr>
    </w:p>
    <w:p w:rsidR="00C66B94" w:rsidRPr="00CA06E9" w:rsidRDefault="00C66B94" w:rsidP="00C66B94">
      <w:pPr>
        <w:jc w:val="both"/>
        <w:rPr>
          <w:lang w:val="sk-SK"/>
        </w:rPr>
      </w:pPr>
      <w:r w:rsidRPr="00CA06E9">
        <w:rPr>
          <w:b/>
          <w:lang w:val="sk-SK"/>
        </w:rPr>
        <w:t>Zmluvné strany</w:t>
      </w:r>
      <w:r w:rsidRPr="00CA06E9">
        <w:rPr>
          <w:lang w:val="sk-SK"/>
        </w:rPr>
        <w:t>:</w:t>
      </w:r>
    </w:p>
    <w:p w:rsidR="00C66B94" w:rsidRPr="00CA06E9" w:rsidRDefault="00C66B94" w:rsidP="00C66B94">
      <w:pPr>
        <w:jc w:val="both"/>
        <w:rPr>
          <w:lang w:val="sk-SK"/>
        </w:rPr>
      </w:pPr>
    </w:p>
    <w:p w:rsidR="00C66B94" w:rsidRPr="00CA06E9" w:rsidRDefault="00C66B94" w:rsidP="00C66B94">
      <w:pPr>
        <w:jc w:val="both"/>
        <w:rPr>
          <w:b/>
          <w:lang w:val="sk-SK"/>
        </w:rPr>
      </w:pPr>
      <w:r w:rsidRPr="00CA06E9">
        <w:rPr>
          <w:b/>
          <w:lang w:val="sk-SK"/>
        </w:rPr>
        <w:t>Vlastník a prevádzkovateľ verejnej kanalizácie:</w:t>
      </w:r>
    </w:p>
    <w:p w:rsidR="00C66B94" w:rsidRPr="00CA06E9" w:rsidRDefault="00C66B94" w:rsidP="00C66B94">
      <w:pPr>
        <w:ind w:firstLine="708"/>
        <w:jc w:val="both"/>
        <w:rPr>
          <w:lang w:val="sk-SK"/>
        </w:rPr>
      </w:pPr>
      <w:r w:rsidRPr="00CA06E9">
        <w:rPr>
          <w:b/>
          <w:lang w:val="sk-SK"/>
        </w:rPr>
        <w:t>Obec Dulov, obecný úrad</w:t>
      </w:r>
      <w:r w:rsidRPr="00CA06E9">
        <w:rPr>
          <w:lang w:val="sk-SK"/>
        </w:rPr>
        <w:t xml:space="preserve"> (ako vlastník a prevádzkovateľ verejnej kanalizácie)</w:t>
      </w:r>
    </w:p>
    <w:p w:rsidR="00C66B94" w:rsidRPr="00CA06E9" w:rsidRDefault="00C66B94" w:rsidP="00C66B94">
      <w:pPr>
        <w:ind w:left="360"/>
        <w:jc w:val="both"/>
        <w:rPr>
          <w:lang w:val="sk-SK"/>
        </w:rPr>
      </w:pPr>
      <w:r w:rsidRPr="00CA06E9">
        <w:rPr>
          <w:lang w:val="sk-SK"/>
        </w:rPr>
        <w:t xml:space="preserve"> </w:t>
      </w:r>
      <w:r w:rsidRPr="00CA06E9">
        <w:rPr>
          <w:lang w:val="sk-SK"/>
        </w:rPr>
        <w:tab/>
        <w:t xml:space="preserve">Sídlo:  </w:t>
      </w:r>
      <w:r w:rsidRPr="00CA06E9">
        <w:rPr>
          <w:lang w:val="sk-SK"/>
        </w:rPr>
        <w:tab/>
      </w:r>
      <w:r w:rsidRPr="00CA06E9">
        <w:rPr>
          <w:lang w:val="sk-SK"/>
        </w:rPr>
        <w:tab/>
      </w:r>
      <w:r w:rsidRPr="00CA06E9">
        <w:rPr>
          <w:lang w:val="sk-SK"/>
        </w:rPr>
        <w:tab/>
        <w:t>018 52 Dulov 168</w:t>
      </w:r>
    </w:p>
    <w:p w:rsidR="00C66B94" w:rsidRPr="00CA06E9" w:rsidRDefault="00C66B94" w:rsidP="00C66B94">
      <w:pPr>
        <w:ind w:left="360"/>
        <w:jc w:val="both"/>
        <w:rPr>
          <w:lang w:val="sk-SK"/>
        </w:rPr>
      </w:pPr>
      <w:r w:rsidRPr="00CA06E9">
        <w:rPr>
          <w:lang w:val="sk-SK"/>
        </w:rPr>
        <w:tab/>
        <w:t>Zastúpenie:</w:t>
      </w:r>
      <w:r w:rsidRPr="00CA06E9">
        <w:rPr>
          <w:lang w:val="sk-SK"/>
        </w:rPr>
        <w:tab/>
      </w:r>
      <w:r w:rsidRPr="00CA06E9">
        <w:rPr>
          <w:lang w:val="sk-SK"/>
        </w:rPr>
        <w:tab/>
      </w:r>
      <w:r w:rsidR="00141E53">
        <w:rPr>
          <w:lang w:val="sk-SK"/>
        </w:rPr>
        <w:t>Ing. Jozef Šamaj, starost</w:t>
      </w:r>
      <w:r w:rsidRPr="00CA06E9">
        <w:rPr>
          <w:lang w:val="sk-SK"/>
        </w:rPr>
        <w:t>a obce</w:t>
      </w:r>
    </w:p>
    <w:p w:rsidR="00C66B94" w:rsidRPr="00CA06E9" w:rsidRDefault="00C66B94" w:rsidP="00C66B94">
      <w:pPr>
        <w:ind w:left="360"/>
        <w:jc w:val="both"/>
        <w:rPr>
          <w:lang w:val="sk-SK"/>
        </w:rPr>
      </w:pPr>
      <w:r w:rsidRPr="00CA06E9">
        <w:rPr>
          <w:lang w:val="sk-SK"/>
        </w:rPr>
        <w:tab/>
        <w:t>Bankové spojenie:</w:t>
      </w:r>
      <w:r w:rsidRPr="00CA06E9">
        <w:rPr>
          <w:lang w:val="sk-SK"/>
        </w:rPr>
        <w:tab/>
      </w:r>
      <w:r w:rsidR="00D645B4">
        <w:rPr>
          <w:lang w:val="sk-SK"/>
        </w:rPr>
        <w:t xml:space="preserve">Prima </w:t>
      </w:r>
      <w:r w:rsidRPr="00CA06E9">
        <w:rPr>
          <w:lang w:val="sk-SK"/>
        </w:rPr>
        <w:t xml:space="preserve">Banka </w:t>
      </w:r>
    </w:p>
    <w:p w:rsidR="00C66B94" w:rsidRPr="00CA06E9" w:rsidRDefault="00C66B94" w:rsidP="00C66B94">
      <w:pPr>
        <w:ind w:left="360"/>
        <w:jc w:val="both"/>
        <w:rPr>
          <w:lang w:val="sk-SK"/>
        </w:rPr>
      </w:pPr>
      <w:r w:rsidRPr="00CA06E9">
        <w:rPr>
          <w:lang w:val="sk-SK"/>
        </w:rPr>
        <w:tab/>
        <w:t>Číslo účtu:</w:t>
      </w:r>
      <w:r w:rsidRPr="00CA06E9">
        <w:rPr>
          <w:lang w:val="sk-SK"/>
        </w:rPr>
        <w:tab/>
      </w:r>
      <w:r w:rsidRPr="00CA06E9">
        <w:rPr>
          <w:lang w:val="sk-SK"/>
        </w:rPr>
        <w:tab/>
      </w:r>
      <w:r w:rsidR="00647AF4">
        <w:rPr>
          <w:lang w:val="sk-SK"/>
        </w:rPr>
        <w:t>SK67 5600 0000 0044 2509 3001</w:t>
      </w:r>
    </w:p>
    <w:p w:rsidR="00C66B94" w:rsidRPr="00CA06E9" w:rsidRDefault="00C66B94" w:rsidP="00C66B94">
      <w:pPr>
        <w:ind w:left="360"/>
        <w:jc w:val="both"/>
        <w:rPr>
          <w:lang w:val="sk-SK"/>
        </w:rPr>
      </w:pPr>
      <w:r w:rsidRPr="00CA06E9">
        <w:rPr>
          <w:lang w:val="sk-SK"/>
        </w:rPr>
        <w:tab/>
        <w:t>IČO:</w:t>
      </w:r>
      <w:r w:rsidRPr="00CA06E9">
        <w:rPr>
          <w:lang w:val="sk-SK"/>
        </w:rPr>
        <w:tab/>
      </w:r>
      <w:r w:rsidRPr="00CA06E9">
        <w:rPr>
          <w:lang w:val="sk-SK"/>
        </w:rPr>
        <w:tab/>
      </w:r>
      <w:r w:rsidRPr="00CA06E9">
        <w:rPr>
          <w:lang w:val="sk-SK"/>
        </w:rPr>
        <w:tab/>
        <w:t>00317217</w:t>
      </w:r>
    </w:p>
    <w:p w:rsidR="00C66B94" w:rsidRPr="00CA06E9" w:rsidRDefault="00C66B94" w:rsidP="00C66B94">
      <w:pPr>
        <w:ind w:firstLine="360"/>
        <w:jc w:val="both"/>
        <w:rPr>
          <w:lang w:val="sk-SK"/>
        </w:rPr>
      </w:pPr>
      <w:r w:rsidRPr="00CA06E9">
        <w:rPr>
          <w:lang w:val="sk-SK"/>
        </w:rPr>
        <w:t xml:space="preserve">(ďalej len „ </w:t>
      </w:r>
      <w:r w:rsidRPr="00CA06E9">
        <w:rPr>
          <w:i/>
          <w:lang w:val="sk-SK"/>
        </w:rPr>
        <w:t>vlastník</w:t>
      </w:r>
      <w:r w:rsidRPr="00CA06E9">
        <w:rPr>
          <w:lang w:val="sk-SK"/>
        </w:rPr>
        <w:t>“ alebo „</w:t>
      </w:r>
      <w:r w:rsidRPr="00CA06E9">
        <w:rPr>
          <w:i/>
          <w:lang w:val="sk-SK"/>
        </w:rPr>
        <w:t>prevádzkovateľ</w:t>
      </w:r>
      <w:r w:rsidRPr="00CA06E9">
        <w:rPr>
          <w:lang w:val="sk-SK"/>
        </w:rPr>
        <w:t>“)</w:t>
      </w:r>
    </w:p>
    <w:p w:rsidR="00C66B94" w:rsidRPr="00CA06E9" w:rsidRDefault="00C66B94" w:rsidP="00C66B94">
      <w:pPr>
        <w:ind w:firstLine="360"/>
        <w:jc w:val="center"/>
        <w:rPr>
          <w:lang w:val="sk-SK"/>
        </w:rPr>
      </w:pPr>
      <w:r w:rsidRPr="00CA06E9">
        <w:rPr>
          <w:lang w:val="sk-SK"/>
        </w:rPr>
        <w:t>a</w:t>
      </w:r>
    </w:p>
    <w:p w:rsidR="00C66B94" w:rsidRPr="00CA06E9" w:rsidRDefault="00C66B94" w:rsidP="00C66B94">
      <w:pPr>
        <w:ind w:left="360"/>
        <w:jc w:val="both"/>
        <w:rPr>
          <w:lang w:val="sk-SK"/>
        </w:rPr>
      </w:pPr>
    </w:p>
    <w:p w:rsidR="00C66B94" w:rsidRPr="00CA06E9" w:rsidRDefault="00C66B94" w:rsidP="00C66B94">
      <w:pPr>
        <w:rPr>
          <w:lang w:val="sk-SK"/>
        </w:rPr>
      </w:pPr>
      <w:r w:rsidRPr="00CA06E9">
        <w:rPr>
          <w:b/>
          <w:lang w:val="sk-SK"/>
        </w:rPr>
        <w:t xml:space="preserve">Producent: </w:t>
      </w:r>
      <w:r w:rsidRPr="00CA06E9">
        <w:rPr>
          <w:lang w:val="sk-SK"/>
        </w:rPr>
        <w:t xml:space="preserve"> </w:t>
      </w:r>
    </w:p>
    <w:p w:rsidR="00C66B94" w:rsidRPr="00CA06E9" w:rsidRDefault="00C66B94" w:rsidP="00C66B94">
      <w:pPr>
        <w:ind w:firstLine="708"/>
        <w:rPr>
          <w:b/>
          <w:lang w:val="sk-SK"/>
        </w:rPr>
      </w:pPr>
      <w:r w:rsidRPr="00CA06E9">
        <w:rPr>
          <w:b/>
          <w:lang w:val="sk-SK"/>
        </w:rPr>
        <w:t>Meno a priezvisko:</w:t>
      </w:r>
      <w:r w:rsidRPr="00CA06E9">
        <w:rPr>
          <w:lang w:val="sk-SK"/>
        </w:rPr>
        <w:t xml:space="preserve"> </w:t>
      </w:r>
      <w:r w:rsidRPr="00CA06E9">
        <w:rPr>
          <w:b/>
          <w:lang w:val="sk-SK"/>
        </w:rPr>
        <w:t>..</w:t>
      </w:r>
      <w:r w:rsidR="004E18A2">
        <w:rPr>
          <w:b/>
          <w:lang w:val="sk-SK"/>
        </w:rPr>
        <w:t>Ing. Rudolf Halás</w:t>
      </w:r>
      <w:r w:rsidRPr="00CA06E9">
        <w:rPr>
          <w:b/>
          <w:lang w:val="sk-SK"/>
        </w:rPr>
        <w:t>.............</w:t>
      </w:r>
    </w:p>
    <w:p w:rsidR="00C66B94" w:rsidRPr="00CA06E9" w:rsidRDefault="00C66B94" w:rsidP="00C66B94">
      <w:pPr>
        <w:ind w:left="360"/>
        <w:jc w:val="both"/>
        <w:rPr>
          <w:lang w:val="sk-SK"/>
        </w:rPr>
      </w:pPr>
      <w:r w:rsidRPr="00CA06E9">
        <w:rPr>
          <w:lang w:val="sk-SK"/>
        </w:rPr>
        <w:t xml:space="preserve"> </w:t>
      </w:r>
      <w:r w:rsidRPr="00CA06E9">
        <w:rPr>
          <w:lang w:val="sk-SK"/>
        </w:rPr>
        <w:tab/>
        <w:t>Bydlisko:  ..</w:t>
      </w:r>
      <w:r w:rsidR="004E18A2">
        <w:rPr>
          <w:lang w:val="sk-SK"/>
        </w:rPr>
        <w:t>Dulov 161</w:t>
      </w:r>
      <w:r w:rsidRPr="00CA06E9">
        <w:rPr>
          <w:lang w:val="sk-SK"/>
        </w:rPr>
        <w:t>.............  018 52 Dulov</w:t>
      </w:r>
    </w:p>
    <w:p w:rsidR="00C66B94" w:rsidRPr="00CA06E9" w:rsidRDefault="00C66B94" w:rsidP="00C66B94">
      <w:pPr>
        <w:ind w:left="360"/>
        <w:jc w:val="both"/>
        <w:rPr>
          <w:lang w:val="sk-SK"/>
        </w:rPr>
      </w:pPr>
      <w:r w:rsidRPr="00CA06E9">
        <w:rPr>
          <w:lang w:val="sk-SK"/>
        </w:rPr>
        <w:tab/>
        <w:t>Dátum narodenia:</w:t>
      </w:r>
    </w:p>
    <w:p w:rsidR="00C66B94" w:rsidRPr="00CA06E9" w:rsidRDefault="00C66B94" w:rsidP="00C66B94">
      <w:pPr>
        <w:ind w:left="360"/>
        <w:jc w:val="both"/>
        <w:rPr>
          <w:lang w:val="sk-SK"/>
        </w:rPr>
      </w:pPr>
      <w:r w:rsidRPr="00CA06E9">
        <w:rPr>
          <w:lang w:val="sk-SK"/>
        </w:rPr>
        <w:t xml:space="preserve"> (ďalej len „</w:t>
      </w:r>
      <w:r w:rsidRPr="00CA06E9">
        <w:rPr>
          <w:i/>
          <w:lang w:val="sk-SK"/>
        </w:rPr>
        <w:t>producent</w:t>
      </w:r>
      <w:r w:rsidRPr="00CA06E9">
        <w:rPr>
          <w:lang w:val="sk-SK"/>
        </w:rPr>
        <w:t>“)</w:t>
      </w:r>
    </w:p>
    <w:p w:rsidR="00C66B94" w:rsidRPr="00CA06E9" w:rsidRDefault="00C66B94" w:rsidP="00C66B94">
      <w:pPr>
        <w:jc w:val="both"/>
        <w:rPr>
          <w:lang w:val="sk-SK"/>
        </w:rPr>
      </w:pPr>
    </w:p>
    <w:p w:rsidR="00C66B94" w:rsidRPr="00CA06E9" w:rsidRDefault="00C66B94" w:rsidP="00C66B94">
      <w:pPr>
        <w:jc w:val="both"/>
        <w:rPr>
          <w:lang w:val="sk-SK"/>
        </w:rPr>
      </w:pPr>
    </w:p>
    <w:p w:rsidR="00C66B94" w:rsidRPr="00CA06E9" w:rsidRDefault="00C66B94" w:rsidP="00C66B94">
      <w:pPr>
        <w:jc w:val="both"/>
        <w:rPr>
          <w:lang w:val="sk-SK"/>
        </w:rPr>
      </w:pPr>
    </w:p>
    <w:p w:rsidR="00C66B94" w:rsidRPr="00CA06E9" w:rsidRDefault="00C66B94" w:rsidP="00C66B94">
      <w:pPr>
        <w:jc w:val="center"/>
        <w:rPr>
          <w:lang w:val="sk-SK"/>
        </w:rPr>
      </w:pPr>
      <w:r w:rsidRPr="00CA06E9">
        <w:rPr>
          <w:lang w:val="sk-SK"/>
        </w:rPr>
        <w:t>uzatvárajú túto zmluvu o pripojení nehnuteľnosti na verejnú kanalizáciu a na odvádzanie odpadovej vody verejnou kanalizáciou za nasledovných podmienok:</w:t>
      </w: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r w:rsidRPr="00CA06E9">
        <w:rPr>
          <w:b/>
          <w:lang w:val="sk-SK"/>
        </w:rPr>
        <w:t>I. Predmet zmluvy (plnenie)</w:t>
      </w:r>
    </w:p>
    <w:p w:rsidR="00C66B94" w:rsidRPr="00CA06E9" w:rsidRDefault="00C66B94" w:rsidP="00C66B94">
      <w:pPr>
        <w:pStyle w:val="Odsekzoznamu"/>
        <w:numPr>
          <w:ilvl w:val="0"/>
          <w:numId w:val="5"/>
        </w:numPr>
        <w:jc w:val="both"/>
        <w:rPr>
          <w:lang w:val="sk-SK"/>
        </w:rPr>
      </w:pPr>
      <w:r w:rsidRPr="00CA06E9">
        <w:rPr>
          <w:lang w:val="sk-SK"/>
        </w:rPr>
        <w:t>Producent je vlastník alebo iná osoba oprávnená užívať nehnuteľnosť špeci</w:t>
      </w:r>
      <w:r w:rsidR="00B05D29">
        <w:rPr>
          <w:lang w:val="sk-SK"/>
        </w:rPr>
        <w:t>fikovanú v čl. II tejto zmluvy,</w:t>
      </w:r>
      <w:r w:rsidRPr="00CA06E9">
        <w:rPr>
          <w:lang w:val="sk-SK"/>
        </w:rPr>
        <w:t xml:space="preserve"> pripojenú na verejnú kanalizáciu kanalizačnou prípojkou, ktorý vypúšťa odpadové vody z nehnuteľnosti do verejnej kanalizácie.</w:t>
      </w:r>
    </w:p>
    <w:p w:rsidR="00C66B94" w:rsidRPr="00CA06E9" w:rsidRDefault="00C66B94" w:rsidP="00C66B94">
      <w:pPr>
        <w:pStyle w:val="Odsekzoznamu"/>
        <w:spacing w:after="120"/>
        <w:jc w:val="both"/>
        <w:rPr>
          <w:lang w:val="sk-SK"/>
        </w:rPr>
      </w:pPr>
    </w:p>
    <w:p w:rsidR="00C66B94" w:rsidRPr="00CA06E9" w:rsidRDefault="00C66B94" w:rsidP="00C66B94">
      <w:pPr>
        <w:pStyle w:val="Odsekzoznamu"/>
        <w:numPr>
          <w:ilvl w:val="0"/>
          <w:numId w:val="5"/>
        </w:numPr>
        <w:spacing w:before="120"/>
        <w:jc w:val="both"/>
        <w:rPr>
          <w:lang w:val="sk-SK"/>
        </w:rPr>
      </w:pPr>
      <w:r w:rsidRPr="00CA06E9">
        <w:rPr>
          <w:lang w:val="sk-SK"/>
        </w:rPr>
        <w:t xml:space="preserve">Vlastník a prevádzkovateľ verejnej kanalizácie je Obec Dulov, ktorá zabezpečuje odvádzanie odpadových vôd verejnou kanalizáciou a ich vyčistenie v čistiarni odpadových vôd v súlade s príslušnými právnymi predpismi, Prevádzkovým poriadkom kanalizácie a Prevádzkovým poriadkom ČOV a schváleným všeobecne záväzným nariadením obce. </w:t>
      </w:r>
    </w:p>
    <w:p w:rsidR="00C66B94" w:rsidRPr="00CA06E9" w:rsidRDefault="00C66B94" w:rsidP="00C66B94">
      <w:pPr>
        <w:jc w:val="both"/>
        <w:rPr>
          <w:lang w:val="sk-SK"/>
        </w:rPr>
      </w:pPr>
    </w:p>
    <w:p w:rsidR="00C66B94" w:rsidRPr="00CA06E9" w:rsidRDefault="00C66B94" w:rsidP="00C66B94">
      <w:pPr>
        <w:pStyle w:val="Odsekzoznamu"/>
        <w:numPr>
          <w:ilvl w:val="0"/>
          <w:numId w:val="5"/>
        </w:numPr>
        <w:jc w:val="both"/>
        <w:rPr>
          <w:lang w:val="sk-SK"/>
        </w:rPr>
      </w:pPr>
      <w:r w:rsidRPr="00CA06E9">
        <w:rPr>
          <w:lang w:val="sk-SK"/>
        </w:rPr>
        <w:t>Predmetom tejto zmluvy je záväzok vlastníka verejnej kanalizácie odvádzať odpadovú vodu producenta do verejnej kanalizácie a jej čistenie v čistiarni odpadových vôd, za čo sa producent zaväzuje platiť vlastníkovi verejnej kanalizácie úhradu podľa v čl. IV tejto zmluvy a dodržať podmienky dohodnuté v tejto zmluve.</w:t>
      </w:r>
    </w:p>
    <w:p w:rsidR="00C66B94" w:rsidRPr="00CA06E9" w:rsidRDefault="00C66B94" w:rsidP="00C66B94">
      <w:pPr>
        <w:jc w:val="both"/>
        <w:rPr>
          <w:lang w:val="sk-SK"/>
        </w:rPr>
      </w:pPr>
    </w:p>
    <w:p w:rsidR="00C66B94" w:rsidRPr="00CA06E9" w:rsidRDefault="00C66B94" w:rsidP="00C66B94">
      <w:pPr>
        <w:jc w:val="both"/>
        <w:rPr>
          <w:lang w:val="sk-SK"/>
        </w:rPr>
      </w:pPr>
    </w:p>
    <w:p w:rsidR="00C66B94" w:rsidRPr="00CA06E9" w:rsidRDefault="00C66B94" w:rsidP="00C66B94">
      <w:pPr>
        <w:jc w:val="center"/>
        <w:rPr>
          <w:b/>
          <w:lang w:val="sk-SK"/>
        </w:rPr>
      </w:pPr>
      <w:r w:rsidRPr="00CA06E9">
        <w:rPr>
          <w:b/>
          <w:lang w:val="sk-SK"/>
        </w:rPr>
        <w:t>II. Miesto plnenia</w:t>
      </w:r>
    </w:p>
    <w:p w:rsidR="00C66B94" w:rsidRPr="00CA06E9" w:rsidRDefault="00C66B94" w:rsidP="00C66B94">
      <w:pPr>
        <w:pStyle w:val="Odsekzoznamu"/>
        <w:numPr>
          <w:ilvl w:val="0"/>
          <w:numId w:val="6"/>
        </w:numPr>
        <w:jc w:val="both"/>
        <w:rPr>
          <w:lang w:val="sk-SK"/>
        </w:rPr>
      </w:pPr>
      <w:r w:rsidRPr="00CA06E9">
        <w:rPr>
          <w:lang w:val="sk-SK"/>
        </w:rPr>
        <w:t xml:space="preserve">Vlastník verejnej kanalizácie zabezpečí odvádzanie odpadovej vody z objektu (nehnuteľnosti) producenta t. j. zo  stavby/rodinný dom, </w:t>
      </w:r>
      <w:proofErr w:type="spellStart"/>
      <w:r w:rsidRPr="00CA06E9">
        <w:rPr>
          <w:lang w:val="sk-SK"/>
        </w:rPr>
        <w:t>súp</w:t>
      </w:r>
      <w:proofErr w:type="spellEnd"/>
      <w:r w:rsidRPr="00CA06E9">
        <w:rPr>
          <w:lang w:val="sk-SK"/>
        </w:rPr>
        <w:t>. č. .</w:t>
      </w:r>
      <w:r w:rsidR="004E18A2">
        <w:rPr>
          <w:lang w:val="sk-SK"/>
        </w:rPr>
        <w:t>161</w:t>
      </w:r>
      <w:r w:rsidRPr="00CA06E9">
        <w:rPr>
          <w:lang w:val="sk-SK"/>
        </w:rPr>
        <w:t>.., postavenej na parc. č. ..</w:t>
      </w:r>
      <w:r w:rsidR="004E18A2">
        <w:rPr>
          <w:lang w:val="sk-SK"/>
        </w:rPr>
        <w:t>34/4</w:t>
      </w:r>
      <w:r w:rsidRPr="00CA06E9">
        <w:rPr>
          <w:lang w:val="sk-SK"/>
        </w:rPr>
        <w:t>....., k.ú. Dulov.</w:t>
      </w:r>
    </w:p>
    <w:p w:rsidR="00C66B94" w:rsidRPr="00CA06E9" w:rsidRDefault="00C66B94" w:rsidP="00C66B94">
      <w:pPr>
        <w:ind w:left="1416" w:firstLine="708"/>
        <w:rPr>
          <w:lang w:val="sk-SK"/>
        </w:rPr>
      </w:pPr>
      <w:r w:rsidRPr="00CA06E9">
        <w:rPr>
          <w:lang w:val="sk-SK"/>
        </w:rPr>
        <w:t xml:space="preserve">           </w:t>
      </w:r>
    </w:p>
    <w:p w:rsidR="00C66B94" w:rsidRPr="00CA06E9" w:rsidRDefault="00C66B94" w:rsidP="00C66B94">
      <w:pPr>
        <w:ind w:left="1416" w:firstLine="708"/>
        <w:rPr>
          <w:lang w:val="sk-SK"/>
        </w:rPr>
      </w:pPr>
    </w:p>
    <w:p w:rsidR="00C66B94" w:rsidRPr="00CA06E9" w:rsidRDefault="00C66B94" w:rsidP="00C66B94">
      <w:pPr>
        <w:jc w:val="center"/>
        <w:rPr>
          <w:b/>
          <w:lang w:val="sk-SK"/>
        </w:rPr>
      </w:pPr>
      <w:r w:rsidRPr="00CA06E9">
        <w:rPr>
          <w:b/>
          <w:lang w:val="sk-SK"/>
        </w:rPr>
        <w:lastRenderedPageBreak/>
        <w:t>III. Spôsob určovania množstva odpadovej vody</w:t>
      </w:r>
    </w:p>
    <w:p w:rsidR="00C66B94" w:rsidRPr="00CA06E9" w:rsidRDefault="00C66B94" w:rsidP="00C66B94">
      <w:pPr>
        <w:pStyle w:val="Odsekzoznamu"/>
        <w:numPr>
          <w:ilvl w:val="0"/>
          <w:numId w:val="8"/>
        </w:numPr>
        <w:jc w:val="both"/>
        <w:rPr>
          <w:lang w:val="sk-SK"/>
        </w:rPr>
      </w:pPr>
      <w:r w:rsidRPr="00CA06E9">
        <w:rPr>
          <w:lang w:val="sk-SK"/>
        </w:rPr>
        <w:t>Spoplatnenie množstva odvedenej odpadovej vody verejnou kanalizáciou sa bude určovať meradlom na vodovodnej prípojke verejného vodovodu k odbernému miestu producenta. Množstvo odvedenej odpadovej vody sa  vykoná odpočtom z tohto meradla, osobou určenou prevádzkovateľom. Meranie sa uskutoční minimálne 2x ročne.</w:t>
      </w:r>
    </w:p>
    <w:p w:rsidR="00C66B94" w:rsidRPr="00CA06E9" w:rsidRDefault="00C66B94" w:rsidP="00C66B94">
      <w:pPr>
        <w:pStyle w:val="Odsekzoznamu"/>
        <w:jc w:val="both"/>
        <w:rPr>
          <w:lang w:val="sk-SK"/>
        </w:rPr>
      </w:pPr>
    </w:p>
    <w:p w:rsidR="00C66B94" w:rsidRPr="00CA06E9" w:rsidRDefault="00C66B94" w:rsidP="00C66B94">
      <w:pPr>
        <w:pStyle w:val="Odsekzoznamu"/>
        <w:numPr>
          <w:ilvl w:val="0"/>
          <w:numId w:val="8"/>
        </w:numPr>
        <w:jc w:val="both"/>
        <w:rPr>
          <w:lang w:val="sk-SK"/>
        </w:rPr>
      </w:pPr>
      <w:r w:rsidRPr="00CA06E9">
        <w:rPr>
          <w:lang w:val="sk-SK"/>
        </w:rPr>
        <w:t xml:space="preserve">Má sa za to, že producent vypúšťa do verejnej kanalizácie také  množstvo odpadovej vody, aké je namerané na meradle na vodovodnej prípojke. </w:t>
      </w:r>
      <w:r w:rsidRPr="000641A5">
        <w:rPr>
          <w:b/>
          <w:lang w:val="sk-SK"/>
        </w:rPr>
        <w:t>Ak</w:t>
      </w:r>
      <w:r w:rsidRPr="00CA06E9">
        <w:rPr>
          <w:b/>
          <w:lang w:val="sk-SK"/>
        </w:rPr>
        <w:t xml:space="preserve"> spotreba vody klesne pod hranicu nižšiu ako 50% hodnoty vypočítanej podľa smerového čísla spotreby vody</w:t>
      </w:r>
      <w:r w:rsidRPr="00CA06E9">
        <w:rPr>
          <w:lang w:val="sk-SK"/>
        </w:rPr>
        <w:t xml:space="preserve">, má sa za to, že producent používa aj iný zdroj vody; s výnimkou ohlásenia skutočností podľa ods. 4 tohto článku. </w:t>
      </w:r>
    </w:p>
    <w:p w:rsidR="00C66B94" w:rsidRPr="00CA06E9" w:rsidRDefault="00C66B94" w:rsidP="00C66B94">
      <w:pPr>
        <w:pStyle w:val="Odsekzoznamu"/>
        <w:jc w:val="both"/>
        <w:rPr>
          <w:lang w:val="sk-SK"/>
        </w:rPr>
      </w:pPr>
    </w:p>
    <w:p w:rsidR="00C66B94" w:rsidRPr="00CA06E9" w:rsidRDefault="00C66B94" w:rsidP="00C66B94">
      <w:pPr>
        <w:pStyle w:val="Odsekzoznamu"/>
        <w:numPr>
          <w:ilvl w:val="0"/>
          <w:numId w:val="8"/>
        </w:numPr>
        <w:jc w:val="both"/>
        <w:rPr>
          <w:lang w:val="sk-SK"/>
        </w:rPr>
      </w:pPr>
      <w:r w:rsidRPr="00CA06E9">
        <w:rPr>
          <w:lang w:val="sk-SK"/>
        </w:rPr>
        <w:t>Ak má vlastník verejnej kanalizácie pochybnosti o správnosti údajov meradla alebo zistí poruchu na meradle, má právo producenta požiadať o jeho preskúšanie. Producent je podľa zákona povinný do 30 dní odo dňa doručenia žiadosti zabezpečiť preskúšanie meradla podľa osobitného predpisu a  výsledok neodkladne písomne oznámiť vlastníkovi verejnej kanalizácie.</w:t>
      </w:r>
    </w:p>
    <w:p w:rsidR="00C66B94" w:rsidRPr="00CA06E9" w:rsidRDefault="00C66B94" w:rsidP="00C66B94">
      <w:pPr>
        <w:jc w:val="both"/>
        <w:rPr>
          <w:lang w:val="sk-SK"/>
        </w:rPr>
      </w:pPr>
    </w:p>
    <w:p w:rsidR="00C66B94" w:rsidRPr="00CA06E9" w:rsidRDefault="00C66B94" w:rsidP="00C66B94">
      <w:pPr>
        <w:pStyle w:val="Odsekzoznamu"/>
        <w:numPr>
          <w:ilvl w:val="0"/>
          <w:numId w:val="8"/>
        </w:numPr>
        <w:jc w:val="both"/>
        <w:rPr>
          <w:b/>
          <w:lang w:val="sk-SK"/>
        </w:rPr>
      </w:pPr>
      <w:r w:rsidRPr="00CA06E9">
        <w:rPr>
          <w:b/>
          <w:lang w:val="sk-SK"/>
        </w:rPr>
        <w:t>Producent je povinný bezodkladne nahlásiť prevádzkovateľovi  stav vodomeru a obdobie, kedy nebude mať odber vody z domácnosti (neprítomnosť v domácnosti, vycestovanie), a poruchu meradla.</w:t>
      </w:r>
    </w:p>
    <w:p w:rsidR="00C66B94" w:rsidRPr="00CA06E9" w:rsidRDefault="00C66B94" w:rsidP="00C66B94">
      <w:pPr>
        <w:jc w:val="both"/>
        <w:rPr>
          <w:b/>
          <w:lang w:val="sk-SK"/>
        </w:rPr>
      </w:pPr>
    </w:p>
    <w:p w:rsidR="00C66B94" w:rsidRPr="00CA06E9" w:rsidRDefault="00C66B94" w:rsidP="00C66B94">
      <w:pPr>
        <w:pStyle w:val="Odsekzoznamu"/>
        <w:numPr>
          <w:ilvl w:val="0"/>
          <w:numId w:val="8"/>
        </w:numPr>
        <w:jc w:val="both"/>
        <w:rPr>
          <w:b/>
          <w:lang w:val="sk-SK"/>
        </w:rPr>
      </w:pPr>
      <w:r w:rsidRPr="00CA06E9">
        <w:rPr>
          <w:lang w:val="sk-SK"/>
        </w:rPr>
        <w:t>Ak sa pri odpočte z meradla zistí, že od posledného merania nie je pohyb na meradle alebo skutočnosti podľa ods. 2 druhá veta, a neboli v určenej lehote nahlásené producentom skutočnosti uvedené v ods. 4,</w:t>
      </w:r>
      <w:r w:rsidRPr="00CA06E9">
        <w:rPr>
          <w:b/>
          <w:lang w:val="sk-SK"/>
        </w:rPr>
        <w:t xml:space="preserve"> má sa za to, že producent používa aj iný zdroj vody. </w:t>
      </w:r>
      <w:r w:rsidRPr="00CA06E9">
        <w:rPr>
          <w:lang w:val="sk-SK"/>
        </w:rPr>
        <w:t xml:space="preserve">V takomto prípade, ak producent používa aj iný zdroj vody a túto skutočnosť neoznámi alebo sa preukáže porucha meradla podľa ods. 2, je producent </w:t>
      </w:r>
      <w:r w:rsidRPr="00CA06E9">
        <w:rPr>
          <w:b/>
          <w:lang w:val="sk-SK"/>
        </w:rPr>
        <w:t xml:space="preserve">povinný nahradiť vlastníkovi verejnej kanalizácie </w:t>
      </w:r>
      <w:r w:rsidRPr="00CA06E9">
        <w:rPr>
          <w:b/>
          <w:u w:val="single"/>
          <w:lang w:val="sk-SK"/>
        </w:rPr>
        <w:t>finančný rozdiel</w:t>
      </w:r>
      <w:r w:rsidRPr="00CA06E9">
        <w:rPr>
          <w:lang w:val="sk-SK"/>
        </w:rPr>
        <w:t xml:space="preserve">, a to odo dňa posledného odpočtu meradla uskutočneného pred takýmto zistením. Ak sa preukáže použitie iného zdroja vody aj za predchádzajúce obdobia, vypočíta sa finančný rozdiel aj za toto obdobie. Na účely tejto zmluvy sa </w:t>
      </w:r>
      <w:r w:rsidRPr="00CA06E9">
        <w:rPr>
          <w:b/>
          <w:lang w:val="sk-SK"/>
        </w:rPr>
        <w:t xml:space="preserve">finančný rozdiel vypočíta ako rozdiel medzi cenou určenou smernými číslami spotreby vody podľa Prílohy č. 1 vyhlášky MŽP č. 397/2003 Z. z. a skutočne zaplatenou cenou za odvedenie odpadovej vody. </w:t>
      </w:r>
      <w:r w:rsidRPr="00CA06E9">
        <w:rPr>
          <w:lang w:val="sk-SK"/>
        </w:rPr>
        <w:t>Po takomto zistení platí producent</w:t>
      </w:r>
      <w:r w:rsidRPr="00CA06E9">
        <w:rPr>
          <w:b/>
          <w:lang w:val="sk-SK"/>
        </w:rPr>
        <w:t xml:space="preserve"> cenu vypočítanú podľa smer</w:t>
      </w:r>
      <w:r w:rsidR="009972C4">
        <w:rPr>
          <w:b/>
          <w:lang w:val="sk-SK"/>
        </w:rPr>
        <w:t>n</w:t>
      </w:r>
      <w:r w:rsidRPr="00CA06E9">
        <w:rPr>
          <w:b/>
          <w:lang w:val="sk-SK"/>
        </w:rPr>
        <w:t xml:space="preserve">ého čísla spotreby vody, a to až do času, kým producent neuzavrie </w:t>
      </w:r>
      <w:r w:rsidRPr="00CA06E9">
        <w:rPr>
          <w:lang w:val="sk-SK"/>
        </w:rPr>
        <w:t xml:space="preserve">novú zmluvu na viac zdrojov. </w:t>
      </w:r>
    </w:p>
    <w:p w:rsidR="00C66B94" w:rsidRPr="00CA06E9" w:rsidRDefault="00C66B94" w:rsidP="00C66B94">
      <w:pPr>
        <w:jc w:val="both"/>
        <w:rPr>
          <w:b/>
          <w:lang w:val="sk-SK"/>
        </w:rPr>
      </w:pPr>
    </w:p>
    <w:p w:rsidR="00C66B94" w:rsidRPr="00CA06E9" w:rsidRDefault="00C66B94" w:rsidP="00C66B94">
      <w:pPr>
        <w:jc w:val="both"/>
        <w:rPr>
          <w:lang w:val="sk-SK"/>
        </w:rPr>
      </w:pPr>
      <w:r w:rsidRPr="00CA06E9">
        <w:rPr>
          <w:lang w:val="sk-SK"/>
        </w:rPr>
        <w:tab/>
      </w:r>
    </w:p>
    <w:p w:rsidR="00C66B94" w:rsidRPr="00CA06E9" w:rsidRDefault="00C66B94" w:rsidP="00C66B94">
      <w:pPr>
        <w:jc w:val="center"/>
        <w:rPr>
          <w:lang w:val="sk-SK"/>
        </w:rPr>
      </w:pPr>
      <w:r w:rsidRPr="00CA06E9">
        <w:rPr>
          <w:b/>
          <w:lang w:val="sk-SK"/>
        </w:rPr>
        <w:t>IV. Cena a platobné podmienky</w:t>
      </w:r>
    </w:p>
    <w:p w:rsidR="00C66B94" w:rsidRPr="00CA06E9" w:rsidRDefault="00C66B94" w:rsidP="00C66B94">
      <w:pPr>
        <w:numPr>
          <w:ilvl w:val="0"/>
          <w:numId w:val="1"/>
        </w:numPr>
        <w:spacing w:line="276" w:lineRule="auto"/>
        <w:jc w:val="both"/>
        <w:rPr>
          <w:b/>
          <w:strike/>
          <w:lang w:val="sk-SK"/>
        </w:rPr>
      </w:pPr>
      <w:r w:rsidRPr="00CA06E9">
        <w:rPr>
          <w:lang w:val="sk-SK"/>
        </w:rPr>
        <w:t xml:space="preserve">Cena a platobné podmienky za odvedenie a čistenie odpadovej vody /“stočné“/ je stanovená Všeobecne záväzným nariadením obce Dulov za </w:t>
      </w:r>
      <w:r w:rsidRPr="001830B5">
        <w:rPr>
          <w:lang w:val="sk-SK"/>
        </w:rPr>
        <w:t>1 m</w:t>
      </w:r>
      <w:r w:rsidRPr="001830B5">
        <w:rPr>
          <w:vertAlign w:val="superscript"/>
          <w:lang w:val="sk-SK"/>
        </w:rPr>
        <w:t>3</w:t>
      </w:r>
      <w:r w:rsidRPr="00CA06E9">
        <w:rPr>
          <w:lang w:val="sk-SK"/>
        </w:rPr>
        <w:t>, ktoré rešpektuje Rozhodnutie Úradu pre reguláciu sieťových odvetví. Cena sa vypočíta ako súčin ceny za 1 m</w:t>
      </w:r>
      <w:r w:rsidRPr="00CA06E9">
        <w:rPr>
          <w:vertAlign w:val="superscript"/>
          <w:lang w:val="sk-SK"/>
        </w:rPr>
        <w:t>3</w:t>
      </w:r>
      <w:r w:rsidRPr="00CA06E9">
        <w:rPr>
          <w:lang w:val="sk-SK"/>
        </w:rPr>
        <w:t xml:space="preserve"> a množstva odvedenej odpadovej vody podľa odpočtu z meradla.  </w:t>
      </w:r>
    </w:p>
    <w:p w:rsidR="00C66B94" w:rsidRPr="00CA06E9" w:rsidRDefault="00C66B94" w:rsidP="00C66B94">
      <w:pPr>
        <w:spacing w:line="276" w:lineRule="auto"/>
        <w:ind w:left="720"/>
        <w:jc w:val="both"/>
        <w:rPr>
          <w:b/>
          <w:strike/>
          <w:lang w:val="sk-SK"/>
        </w:rPr>
      </w:pPr>
    </w:p>
    <w:p w:rsidR="00C66B94" w:rsidRPr="00CA06E9" w:rsidRDefault="00C66B94" w:rsidP="00C66B94">
      <w:pPr>
        <w:numPr>
          <w:ilvl w:val="0"/>
          <w:numId w:val="1"/>
        </w:numPr>
        <w:spacing w:line="276" w:lineRule="auto"/>
        <w:jc w:val="both"/>
        <w:rPr>
          <w:strike/>
          <w:lang w:val="sk-SK"/>
        </w:rPr>
      </w:pPr>
      <w:r w:rsidRPr="00CA06E9">
        <w:rPr>
          <w:lang w:val="sk-SK"/>
        </w:rPr>
        <w:t>Pri zmene ceny – „stočného“ sa nová cena za odvedenie a čistenie odpadovej vody použije prvýkrát až od prvého odpočtu z meradla producenta v príslušnom období.</w:t>
      </w:r>
    </w:p>
    <w:p w:rsidR="00C66B94" w:rsidRPr="00CA06E9" w:rsidRDefault="00C66B94" w:rsidP="00C66B94">
      <w:pPr>
        <w:spacing w:line="276" w:lineRule="auto"/>
        <w:jc w:val="both"/>
        <w:rPr>
          <w:strike/>
          <w:lang w:val="sk-SK"/>
        </w:rPr>
      </w:pPr>
    </w:p>
    <w:p w:rsidR="00C66B94" w:rsidRPr="00CA06E9" w:rsidRDefault="00C66B94" w:rsidP="00C66B94">
      <w:pPr>
        <w:numPr>
          <w:ilvl w:val="0"/>
          <w:numId w:val="1"/>
        </w:numPr>
        <w:spacing w:line="276" w:lineRule="auto"/>
        <w:jc w:val="both"/>
        <w:rPr>
          <w:lang w:val="sk-SK"/>
        </w:rPr>
      </w:pPr>
      <w:r w:rsidRPr="00CA06E9">
        <w:rPr>
          <w:lang w:val="sk-SK"/>
        </w:rPr>
        <w:t xml:space="preserve">Fakturácia  je </w:t>
      </w:r>
      <w:r w:rsidRPr="001830B5">
        <w:rPr>
          <w:lang w:val="sk-SK"/>
        </w:rPr>
        <w:t>minimálne</w:t>
      </w:r>
      <w:r w:rsidRPr="00CA06E9">
        <w:rPr>
          <w:lang w:val="sk-SK"/>
        </w:rPr>
        <w:t xml:space="preserve"> 2x do roka. Producent uhradí vyúčtujúce faktúry do dátumu splatnosti uvedenom na faktúre. V prípade pochybností sa predpokladá, že faktúra bola doručená 3 dni od dátumu odoslania uvedeného na vyúčtovacej faktúre. Fakturovaná suma </w:t>
      </w:r>
      <w:r w:rsidRPr="00CA06E9">
        <w:rPr>
          <w:lang w:val="sk-SK"/>
        </w:rPr>
        <w:lastRenderedPageBreak/>
        <w:t>môže byť producentom uhradená na účet uvedený vo faktúre alebo hotovosťou do pokladne  obce Dulov.</w:t>
      </w:r>
    </w:p>
    <w:p w:rsidR="00C66B94" w:rsidRPr="00CA06E9" w:rsidRDefault="00C66B94" w:rsidP="00C66B94">
      <w:pPr>
        <w:spacing w:line="276" w:lineRule="auto"/>
        <w:jc w:val="both"/>
        <w:rPr>
          <w:lang w:val="sk-SK"/>
        </w:rPr>
      </w:pPr>
    </w:p>
    <w:p w:rsidR="00C66B94" w:rsidRPr="00CA06E9" w:rsidRDefault="00C66B94" w:rsidP="00C66B94">
      <w:pPr>
        <w:numPr>
          <w:ilvl w:val="0"/>
          <w:numId w:val="1"/>
        </w:numPr>
        <w:spacing w:line="276" w:lineRule="auto"/>
        <w:jc w:val="both"/>
        <w:rPr>
          <w:lang w:val="sk-SK"/>
        </w:rPr>
      </w:pPr>
      <w:r w:rsidRPr="00CA06E9">
        <w:rPr>
          <w:lang w:val="sk-SK"/>
        </w:rPr>
        <w:t>Ak producent neuhradí vyúčtovaciu faktúru v dohodnutej lehote splatnosti  obec Dulov  je oprávnená účtovať úrok z omeškania vo výške 0,01% z dlžnej sumy za každý deň omeškania.</w:t>
      </w: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r w:rsidRPr="00CA06E9">
        <w:rPr>
          <w:b/>
          <w:lang w:val="sk-SK"/>
        </w:rPr>
        <w:t>V. Všeobecné dodacie podmienky</w:t>
      </w:r>
    </w:p>
    <w:p w:rsidR="00C66B94" w:rsidRPr="00CA06E9" w:rsidRDefault="00C66B94" w:rsidP="00C66B94">
      <w:pPr>
        <w:numPr>
          <w:ilvl w:val="0"/>
          <w:numId w:val="2"/>
        </w:numPr>
        <w:spacing w:line="276" w:lineRule="auto"/>
        <w:jc w:val="both"/>
        <w:rPr>
          <w:lang w:val="sk-SK"/>
        </w:rPr>
      </w:pPr>
      <w:r w:rsidRPr="00CA06E9">
        <w:rPr>
          <w:lang w:val="sk-SK"/>
        </w:rPr>
        <w:t>Odpadová voda sa z odberného miesta odvádza do verejnej kanalizácie kanalizačnou prípojkou.</w:t>
      </w:r>
    </w:p>
    <w:p w:rsidR="00C66B94" w:rsidRPr="00CA06E9" w:rsidRDefault="00C66B94" w:rsidP="00C66B94">
      <w:pPr>
        <w:spacing w:line="276" w:lineRule="auto"/>
        <w:ind w:left="360"/>
        <w:jc w:val="both"/>
        <w:rPr>
          <w:lang w:val="sk-SK"/>
        </w:rPr>
      </w:pPr>
    </w:p>
    <w:p w:rsidR="00C66B94" w:rsidRPr="00CA06E9" w:rsidRDefault="00C66B94" w:rsidP="00C66B94">
      <w:pPr>
        <w:numPr>
          <w:ilvl w:val="0"/>
          <w:numId w:val="2"/>
        </w:numPr>
        <w:spacing w:line="276" w:lineRule="auto"/>
        <w:jc w:val="both"/>
        <w:rPr>
          <w:lang w:val="sk-SK"/>
        </w:rPr>
      </w:pPr>
      <w:r w:rsidRPr="00CA06E9">
        <w:rPr>
          <w:lang w:val="sk-SK"/>
        </w:rPr>
        <w:t>Producent môže do verejnej kanalizácie vypúšťať odpadovú vodu podľa skutočnej spotreby.</w:t>
      </w:r>
    </w:p>
    <w:p w:rsidR="00C66B94" w:rsidRPr="00CA06E9" w:rsidRDefault="00C66B94" w:rsidP="00C66B94">
      <w:pPr>
        <w:spacing w:line="276" w:lineRule="auto"/>
        <w:jc w:val="both"/>
        <w:rPr>
          <w:lang w:val="sk-SK"/>
        </w:rPr>
      </w:pPr>
    </w:p>
    <w:p w:rsidR="00C66B94" w:rsidRPr="00CA06E9" w:rsidRDefault="00C66B94" w:rsidP="00C66B94">
      <w:pPr>
        <w:numPr>
          <w:ilvl w:val="0"/>
          <w:numId w:val="2"/>
        </w:numPr>
        <w:spacing w:line="276" w:lineRule="auto"/>
        <w:jc w:val="both"/>
        <w:rPr>
          <w:lang w:val="sk-SK"/>
        </w:rPr>
      </w:pPr>
      <w:r w:rsidRPr="00CA06E9">
        <w:rPr>
          <w:lang w:val="sk-SK"/>
        </w:rPr>
        <w:t>Na vodovodnej prípojke verejného vodovodu je umiestnené meradlo, ktoré musí spĺňať požiadavky ustanovené zákonom.</w:t>
      </w:r>
    </w:p>
    <w:p w:rsidR="00C66B94" w:rsidRPr="00CA06E9" w:rsidRDefault="00C66B94" w:rsidP="00C66B94">
      <w:pPr>
        <w:spacing w:line="276" w:lineRule="auto"/>
        <w:jc w:val="both"/>
        <w:rPr>
          <w:lang w:val="sk-SK"/>
        </w:rPr>
      </w:pPr>
    </w:p>
    <w:p w:rsidR="00C66B94" w:rsidRPr="00CA06E9" w:rsidRDefault="00C66B94" w:rsidP="00C66B94">
      <w:pPr>
        <w:numPr>
          <w:ilvl w:val="0"/>
          <w:numId w:val="2"/>
        </w:numPr>
        <w:spacing w:line="276" w:lineRule="auto"/>
        <w:jc w:val="both"/>
        <w:rPr>
          <w:lang w:val="sk-SK"/>
        </w:rPr>
      </w:pPr>
      <w:r w:rsidRPr="00CA06E9">
        <w:rPr>
          <w:lang w:val="sk-SK"/>
        </w:rPr>
        <w:t>Producent odpadových vôd nesmie do verejnej kanalizácie vypúšťať obzvlášť škodlivé látky uvedené v prílohe č. 1 zák. č. 364/2004 Z. z. o vodách, taktiež obsah zo žúmp a odpadové vody z domových čistiarní odpadových vôd. Takéto konanie je priestupkom a je postihnuteľné podľa osobitných predpisov.</w:t>
      </w:r>
    </w:p>
    <w:p w:rsidR="00C66B94" w:rsidRPr="00CA06E9" w:rsidRDefault="00C66B94" w:rsidP="00C66B94">
      <w:pPr>
        <w:spacing w:line="276" w:lineRule="auto"/>
        <w:ind w:left="720"/>
        <w:jc w:val="both"/>
        <w:rPr>
          <w:b/>
          <w:lang w:val="sk-SK"/>
        </w:rPr>
      </w:pPr>
    </w:p>
    <w:p w:rsidR="00C66B94" w:rsidRPr="00CA06E9" w:rsidRDefault="00C66B94" w:rsidP="00C66B94">
      <w:pPr>
        <w:spacing w:line="276" w:lineRule="auto"/>
        <w:ind w:left="720"/>
        <w:jc w:val="both"/>
        <w:rPr>
          <w:b/>
          <w:lang w:val="sk-SK"/>
        </w:rPr>
      </w:pPr>
    </w:p>
    <w:p w:rsidR="00C66B94" w:rsidRPr="00CA06E9" w:rsidRDefault="00C66B94" w:rsidP="00C66B94">
      <w:pPr>
        <w:jc w:val="center"/>
        <w:rPr>
          <w:b/>
          <w:lang w:val="sk-SK"/>
        </w:rPr>
      </w:pPr>
      <w:r w:rsidRPr="00CA06E9">
        <w:rPr>
          <w:b/>
          <w:lang w:val="sk-SK"/>
        </w:rPr>
        <w:t>VI. Doba plnenia zmluvy a ukončenie zmluvného vzťahu</w:t>
      </w:r>
    </w:p>
    <w:p w:rsidR="00C66B94" w:rsidRPr="00CA06E9" w:rsidRDefault="00C66B94" w:rsidP="00C66B94">
      <w:pPr>
        <w:numPr>
          <w:ilvl w:val="0"/>
          <w:numId w:val="3"/>
        </w:numPr>
        <w:spacing w:line="276" w:lineRule="auto"/>
        <w:jc w:val="both"/>
        <w:rPr>
          <w:lang w:val="sk-SK"/>
        </w:rPr>
      </w:pPr>
      <w:r w:rsidRPr="00CA06E9">
        <w:rPr>
          <w:lang w:val="sk-SK"/>
        </w:rPr>
        <w:t>Zmluva je uzatvorená na dobu neurčitú.</w:t>
      </w:r>
    </w:p>
    <w:p w:rsidR="00C66B94" w:rsidRPr="00CA06E9" w:rsidRDefault="00C66B94" w:rsidP="00C66B94">
      <w:pPr>
        <w:spacing w:line="276" w:lineRule="auto"/>
        <w:ind w:left="720"/>
        <w:jc w:val="both"/>
        <w:rPr>
          <w:lang w:val="sk-SK"/>
        </w:rPr>
      </w:pPr>
    </w:p>
    <w:p w:rsidR="00C66B94" w:rsidRPr="00CA06E9" w:rsidRDefault="00C66B94" w:rsidP="00C66B94">
      <w:pPr>
        <w:numPr>
          <w:ilvl w:val="0"/>
          <w:numId w:val="3"/>
        </w:numPr>
        <w:spacing w:line="276" w:lineRule="auto"/>
        <w:jc w:val="both"/>
        <w:rPr>
          <w:lang w:val="sk-SK"/>
        </w:rPr>
      </w:pPr>
      <w:r w:rsidRPr="00CA06E9">
        <w:rPr>
          <w:lang w:val="sk-SK"/>
        </w:rPr>
        <w:t>V prípade, že producent chce ukončiť zmluvu v dôsledku prevodu nehnuteľnosti na iného vlastníka a nepožaduje prerušiť odvádzanie odpadovej vody do verejnej kanalizácie, je povinný sa s novým vlastníkom nehnuteľnosti dostaviť sa na obecný úrad za účelom ukončenia tejto zmluvy a uzavretia zmluvy s novým vlastníkom (producentom). Predloží konečný stav meradla k dátumu zmeny a fotokópie dokladov preukazujúcich zmenu v osobe vlastníka nehnuteľnosti (napr. výpis LV, kópiu darovacej zmluvy a pod.). Ak producent tieto povinnosti nesplní, je povinný platiť za odvádzanie odpadových vôd podľa tejto zmluvy až do dňa uzavretia zmluvy s novým producentom.</w:t>
      </w:r>
    </w:p>
    <w:p w:rsidR="00C66B94" w:rsidRPr="00CA06E9" w:rsidRDefault="00C66B94" w:rsidP="00C66B94">
      <w:pPr>
        <w:spacing w:line="276" w:lineRule="auto"/>
        <w:jc w:val="both"/>
        <w:rPr>
          <w:lang w:val="sk-SK"/>
        </w:rPr>
      </w:pPr>
    </w:p>
    <w:p w:rsidR="00C66B94" w:rsidRPr="00CA06E9" w:rsidRDefault="00C66B94" w:rsidP="00C66B94">
      <w:pPr>
        <w:numPr>
          <w:ilvl w:val="0"/>
          <w:numId w:val="3"/>
        </w:numPr>
        <w:spacing w:line="276" w:lineRule="auto"/>
        <w:jc w:val="both"/>
        <w:rPr>
          <w:lang w:val="sk-SK"/>
        </w:rPr>
      </w:pPr>
      <w:r w:rsidRPr="00CA06E9">
        <w:rPr>
          <w:lang w:val="sk-SK"/>
        </w:rPr>
        <w:t>Platnosť tejto zmluvy, môže  byť zmluvnými stranami ukončená:</w:t>
      </w:r>
    </w:p>
    <w:p w:rsidR="00C66B94" w:rsidRPr="00CA06E9" w:rsidRDefault="00C66B94" w:rsidP="00C66B94">
      <w:pPr>
        <w:pStyle w:val="Odsekzoznamu"/>
        <w:numPr>
          <w:ilvl w:val="0"/>
          <w:numId w:val="7"/>
        </w:numPr>
        <w:spacing w:line="276" w:lineRule="auto"/>
        <w:jc w:val="both"/>
        <w:rPr>
          <w:lang w:val="sk-SK"/>
        </w:rPr>
      </w:pPr>
      <w:r w:rsidRPr="00CA06E9">
        <w:rPr>
          <w:lang w:val="sk-SK"/>
        </w:rPr>
        <w:t xml:space="preserve">dohodou zmluvných strán, a to dňom uvedeným v dohode alebo </w:t>
      </w:r>
    </w:p>
    <w:p w:rsidR="00C66B94" w:rsidRPr="00CA06E9" w:rsidRDefault="00C66B94" w:rsidP="00C66B94">
      <w:pPr>
        <w:pStyle w:val="Odsekzoznamu"/>
        <w:numPr>
          <w:ilvl w:val="0"/>
          <w:numId w:val="7"/>
        </w:numPr>
        <w:spacing w:line="276" w:lineRule="auto"/>
        <w:jc w:val="both"/>
        <w:rPr>
          <w:lang w:val="sk-SK"/>
        </w:rPr>
      </w:pPr>
      <w:r w:rsidRPr="00CA06E9">
        <w:rPr>
          <w:lang w:val="sk-SK"/>
        </w:rPr>
        <w:t xml:space="preserve">výpoveďou niektorej zo zmluvných strán, a to uplynutím výpovednej lehoty. Výpoveď musí byť daná písomne a musí byť doručená druhej zmluvnej strane. Výpovedná lehota je rovnaká pre obidve zmluvné strany, a to 30 dní odo dňa doručenia písomnej výpovede druhej zmluvnej strane, </w:t>
      </w: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p>
    <w:p w:rsidR="00C66B94" w:rsidRPr="00CA06E9" w:rsidRDefault="00C66B94" w:rsidP="00C66B94">
      <w:pPr>
        <w:jc w:val="center"/>
        <w:rPr>
          <w:b/>
          <w:lang w:val="sk-SK"/>
        </w:rPr>
      </w:pPr>
      <w:r w:rsidRPr="00CA06E9">
        <w:rPr>
          <w:b/>
          <w:lang w:val="sk-SK"/>
        </w:rPr>
        <w:lastRenderedPageBreak/>
        <w:t>VII.  Záverečné ustanovenia</w:t>
      </w:r>
    </w:p>
    <w:p w:rsidR="00C66B94" w:rsidRPr="00CA06E9" w:rsidRDefault="00C66B94" w:rsidP="00C66B94">
      <w:pPr>
        <w:numPr>
          <w:ilvl w:val="0"/>
          <w:numId w:val="4"/>
        </w:numPr>
        <w:spacing w:line="276" w:lineRule="auto"/>
        <w:jc w:val="both"/>
        <w:rPr>
          <w:lang w:val="sk-SK"/>
        </w:rPr>
      </w:pPr>
      <w:r w:rsidRPr="00CA06E9">
        <w:rPr>
          <w:b/>
          <w:lang w:val="sk-SK"/>
        </w:rPr>
        <w:t>Dňom uzatvorenia tejto zmluvy sa</w:t>
      </w:r>
      <w:r w:rsidRPr="00CA06E9">
        <w:rPr>
          <w:lang w:val="sk-SK"/>
        </w:rPr>
        <w:t xml:space="preserve"> </w:t>
      </w:r>
      <w:r w:rsidRPr="00CA06E9">
        <w:rPr>
          <w:b/>
          <w:lang w:val="sk-SK"/>
        </w:rPr>
        <w:t xml:space="preserve">ruší Zmluva zo dňa </w:t>
      </w:r>
      <w:r w:rsidR="001830B5">
        <w:rPr>
          <w:b/>
          <w:lang w:val="sk-SK"/>
        </w:rPr>
        <w:t xml:space="preserve">............ </w:t>
      </w:r>
      <w:r w:rsidRPr="00CA06E9">
        <w:rPr>
          <w:lang w:val="sk-SK"/>
        </w:rPr>
        <w:t>na odvádzanie odpadovej vody verejnou kanalizáciou uzatvorená medzi Obcou Dulov ako vlastníkom a prevádzkovateľom verejnej kanalizácie a producentom.</w:t>
      </w:r>
    </w:p>
    <w:p w:rsidR="00C66B94" w:rsidRPr="00CA06E9" w:rsidRDefault="00C66B94" w:rsidP="00C66B94">
      <w:pPr>
        <w:spacing w:line="276" w:lineRule="auto"/>
        <w:ind w:left="720"/>
        <w:jc w:val="both"/>
        <w:rPr>
          <w:lang w:val="sk-SK"/>
        </w:rPr>
      </w:pPr>
    </w:p>
    <w:p w:rsidR="00C66B94" w:rsidRPr="00CA06E9" w:rsidRDefault="00C66B94" w:rsidP="00C66B94">
      <w:pPr>
        <w:numPr>
          <w:ilvl w:val="0"/>
          <w:numId w:val="4"/>
        </w:numPr>
        <w:spacing w:line="276" w:lineRule="auto"/>
        <w:jc w:val="both"/>
        <w:rPr>
          <w:lang w:val="sk-SK"/>
        </w:rPr>
      </w:pPr>
      <w:r w:rsidRPr="00CA06E9">
        <w:rPr>
          <w:lang w:val="sk-SK"/>
        </w:rPr>
        <w:t xml:space="preserve">Práva a povinnosti zmluvných strán v tejto zmluve výslovne neupravené sa riadia príslušnými ustanoveniami zák. č. 442/2002 Z. z. o verejných vodovodoch a verejných kanalizáciách a o zmene a doplnení zákona č. 276/2001 Z. z. o regulácii v sieťových odvetviach v znení neskorších predpisov, Vyhlášky MŽP SR č. 397/2003 Z. z., zák. č. 364/2004 Z. z. a Občianskeho zákonníka, ako aj Prevádzkovým poriadkom kanalizácie, Prevádzkovým poriadkom ČOV Dulov a všeobecne záväzným nariadením obce. </w:t>
      </w:r>
    </w:p>
    <w:p w:rsidR="00C66B94" w:rsidRPr="00CA06E9" w:rsidRDefault="00C66B94" w:rsidP="00C66B94">
      <w:pPr>
        <w:spacing w:line="276" w:lineRule="auto"/>
        <w:jc w:val="both"/>
        <w:rPr>
          <w:lang w:val="sk-SK"/>
        </w:rPr>
      </w:pPr>
    </w:p>
    <w:p w:rsidR="00C66B94" w:rsidRPr="00CA06E9" w:rsidRDefault="00C66B94" w:rsidP="00C66B94">
      <w:pPr>
        <w:numPr>
          <w:ilvl w:val="0"/>
          <w:numId w:val="4"/>
        </w:numPr>
        <w:spacing w:line="276" w:lineRule="auto"/>
        <w:jc w:val="both"/>
        <w:rPr>
          <w:lang w:val="sk-SK"/>
        </w:rPr>
      </w:pPr>
      <w:r w:rsidRPr="00CA06E9">
        <w:rPr>
          <w:lang w:val="sk-SK"/>
        </w:rPr>
        <w:t>V prípade, ak v dôsledku zmeny právneho predpisu sa stane niektoré ustanovenie zmluvy neplatné alebo neúčinné, takáto neplatnosť alebo neúčinnosť nemá vplyv na platnosť a účinnosť ostatných ustanovení tejto zmluvy.</w:t>
      </w:r>
      <w:r w:rsidRPr="00CA06E9">
        <w:t xml:space="preserve"> </w:t>
      </w:r>
      <w:r w:rsidRPr="00CA06E9">
        <w:rPr>
          <w:lang w:val="sk-SK"/>
        </w:rPr>
        <w:t>V takomto prípade sa uvedený vzťah spravuje podľa príslušného ustanovenia zmeneného  právneho predpisu až do času, kým zmluvné strany takéto neplatné alebo neúčinné ustanovenie nenahradia novým ustanovením v súlade s príslušným právnym predpisom.</w:t>
      </w:r>
    </w:p>
    <w:p w:rsidR="00C66B94" w:rsidRPr="00CA06E9" w:rsidRDefault="00C66B94" w:rsidP="00C66B94">
      <w:pPr>
        <w:pStyle w:val="Odsekzoznamu"/>
        <w:rPr>
          <w:lang w:val="sk-SK"/>
        </w:rPr>
      </w:pPr>
    </w:p>
    <w:p w:rsidR="00C66B94" w:rsidRPr="00CA06E9" w:rsidRDefault="00C66B94" w:rsidP="00C66B94">
      <w:pPr>
        <w:numPr>
          <w:ilvl w:val="0"/>
          <w:numId w:val="4"/>
        </w:numPr>
        <w:spacing w:line="276" w:lineRule="auto"/>
        <w:jc w:val="both"/>
        <w:rPr>
          <w:lang w:val="sk-SK"/>
        </w:rPr>
      </w:pPr>
      <w:r w:rsidRPr="00CA06E9">
        <w:rPr>
          <w:lang w:val="sk-SK"/>
        </w:rPr>
        <w:t>Túto zmluvu možno meniť len na základe písomného dodatku podpísaného obidvoma zmluvnými stranami.</w:t>
      </w:r>
    </w:p>
    <w:p w:rsidR="00C66B94" w:rsidRPr="00CA06E9" w:rsidRDefault="00C66B94" w:rsidP="00C66B94">
      <w:pPr>
        <w:spacing w:line="276" w:lineRule="auto"/>
        <w:jc w:val="both"/>
        <w:rPr>
          <w:lang w:val="sk-SK"/>
        </w:rPr>
      </w:pPr>
    </w:p>
    <w:p w:rsidR="00C66B94" w:rsidRPr="00CA06E9" w:rsidRDefault="00C66B94" w:rsidP="00C66B94">
      <w:pPr>
        <w:numPr>
          <w:ilvl w:val="0"/>
          <w:numId w:val="4"/>
        </w:numPr>
        <w:spacing w:line="276" w:lineRule="auto"/>
        <w:jc w:val="both"/>
        <w:rPr>
          <w:b/>
          <w:lang w:val="sk-SK"/>
        </w:rPr>
      </w:pPr>
      <w:r w:rsidRPr="00CA06E9">
        <w:rPr>
          <w:lang w:val="sk-SK"/>
        </w:rPr>
        <w:t>Zmluva nadobúda platnosť dňom jej podpísania zmluvnými stranami a účinnosť dňom nasledujúcim po dni zverejnenia na webovom sídle obce.</w:t>
      </w:r>
    </w:p>
    <w:p w:rsidR="00C66B94" w:rsidRPr="00CA06E9" w:rsidRDefault="00C66B94" w:rsidP="00C66B94">
      <w:pPr>
        <w:spacing w:line="276" w:lineRule="auto"/>
        <w:jc w:val="both"/>
        <w:rPr>
          <w:b/>
          <w:lang w:val="sk-SK"/>
        </w:rPr>
      </w:pPr>
    </w:p>
    <w:p w:rsidR="00C66B94" w:rsidRPr="00CA06E9" w:rsidRDefault="00C66B94" w:rsidP="00C66B94">
      <w:pPr>
        <w:numPr>
          <w:ilvl w:val="0"/>
          <w:numId w:val="4"/>
        </w:numPr>
        <w:spacing w:line="276" w:lineRule="auto"/>
        <w:jc w:val="both"/>
        <w:rPr>
          <w:lang w:val="sk-SK"/>
        </w:rPr>
      </w:pPr>
      <w:r w:rsidRPr="00CA06E9">
        <w:rPr>
          <w:lang w:val="sk-SK"/>
        </w:rPr>
        <w:t>Zmluvné strany vyhlasujú, že zmluvu uzatvárajú na základe ich slobodnej a vážnej vôle, neuzatvárajú ju v tiesni a za nápadne nevýhodných podmienok, jej obsahu porozumeli a na znak súhlasu s jej obsahom túto podpisujú.</w:t>
      </w:r>
    </w:p>
    <w:p w:rsidR="00C66B94" w:rsidRPr="00CA06E9" w:rsidRDefault="00C66B94" w:rsidP="00C66B94">
      <w:pPr>
        <w:spacing w:line="276" w:lineRule="auto"/>
        <w:ind w:left="720"/>
        <w:jc w:val="both"/>
        <w:rPr>
          <w:lang w:val="sk-SK"/>
        </w:rPr>
      </w:pPr>
    </w:p>
    <w:p w:rsidR="00C66B94" w:rsidRPr="00CA06E9" w:rsidRDefault="00C66B94" w:rsidP="00C66B94">
      <w:pPr>
        <w:spacing w:line="276" w:lineRule="auto"/>
        <w:ind w:left="720"/>
        <w:jc w:val="both"/>
        <w:rPr>
          <w:lang w:val="sk-SK"/>
        </w:rPr>
      </w:pPr>
      <w:r w:rsidRPr="00CA06E9">
        <w:rPr>
          <w:lang w:val="sk-SK"/>
        </w:rPr>
        <w:t>V Dulove .</w:t>
      </w:r>
      <w:r w:rsidR="004E18A2">
        <w:rPr>
          <w:lang w:val="sk-SK"/>
        </w:rPr>
        <w:t>11.10.2021</w:t>
      </w:r>
      <w:bookmarkStart w:id="0" w:name="_GoBack"/>
      <w:bookmarkEnd w:id="0"/>
      <w:r w:rsidRPr="00CA06E9">
        <w:rPr>
          <w:lang w:val="sk-SK"/>
        </w:rPr>
        <w:t>.......</w:t>
      </w:r>
    </w:p>
    <w:p w:rsidR="00C66B94" w:rsidRPr="00CA06E9" w:rsidRDefault="00C66B94" w:rsidP="00C66B94">
      <w:pPr>
        <w:spacing w:line="276" w:lineRule="auto"/>
        <w:ind w:left="720"/>
        <w:jc w:val="both"/>
        <w:rPr>
          <w:lang w:val="sk-SK"/>
        </w:rPr>
      </w:pPr>
    </w:p>
    <w:p w:rsidR="00C66B94" w:rsidRPr="00CA06E9" w:rsidRDefault="00C66B94" w:rsidP="00C66B94">
      <w:pPr>
        <w:spacing w:line="276" w:lineRule="auto"/>
        <w:ind w:left="720"/>
        <w:jc w:val="both"/>
        <w:rPr>
          <w:lang w:val="sk-SK"/>
        </w:rPr>
      </w:pPr>
    </w:p>
    <w:p w:rsidR="00C66B94" w:rsidRPr="00CA06E9" w:rsidRDefault="00C66B94" w:rsidP="00C66B94">
      <w:pPr>
        <w:spacing w:line="276" w:lineRule="auto"/>
        <w:ind w:left="720"/>
        <w:jc w:val="both"/>
        <w:rPr>
          <w:lang w:val="sk-SK"/>
        </w:rPr>
      </w:pPr>
      <w:r w:rsidRPr="00CA06E9">
        <w:rPr>
          <w:lang w:val="sk-SK"/>
        </w:rPr>
        <w:t xml:space="preserve">  za obec Dulov                      </w:t>
      </w:r>
      <w:r w:rsidRPr="00CA06E9">
        <w:rPr>
          <w:lang w:val="sk-SK"/>
        </w:rPr>
        <w:tab/>
      </w:r>
      <w:r w:rsidRPr="00CA06E9">
        <w:rPr>
          <w:lang w:val="sk-SK"/>
        </w:rPr>
        <w:tab/>
      </w:r>
      <w:r w:rsidRPr="00CA06E9">
        <w:rPr>
          <w:lang w:val="sk-SK"/>
        </w:rPr>
        <w:tab/>
        <w:t>za  producenta odpadových vôd</w:t>
      </w:r>
    </w:p>
    <w:p w:rsidR="00C66B94" w:rsidRPr="00CA06E9" w:rsidRDefault="00C66B94" w:rsidP="00C66B94">
      <w:pPr>
        <w:rPr>
          <w:lang w:val="sk-SK"/>
        </w:rPr>
      </w:pPr>
    </w:p>
    <w:p w:rsidR="00C66B94" w:rsidRPr="00CA06E9" w:rsidRDefault="00C66B94" w:rsidP="00C66B94">
      <w:pPr>
        <w:rPr>
          <w:lang w:val="sk-SK"/>
        </w:rPr>
      </w:pPr>
    </w:p>
    <w:p w:rsidR="00C66B94" w:rsidRPr="00CA06E9" w:rsidRDefault="00C66B94" w:rsidP="00C66B94">
      <w:pPr>
        <w:rPr>
          <w:lang w:val="sk-SK"/>
        </w:rPr>
      </w:pPr>
    </w:p>
    <w:p w:rsidR="00C66B94" w:rsidRPr="00CA06E9" w:rsidRDefault="00C66B94" w:rsidP="00C66B94">
      <w:pPr>
        <w:rPr>
          <w:lang w:val="sk-SK"/>
        </w:rPr>
      </w:pPr>
    </w:p>
    <w:p w:rsidR="00C66B94" w:rsidRPr="00CA06E9" w:rsidRDefault="00C66B94" w:rsidP="00C66B94">
      <w:pPr>
        <w:rPr>
          <w:lang w:val="sk-SK"/>
        </w:rPr>
      </w:pPr>
      <w:r w:rsidRPr="00CA06E9">
        <w:rPr>
          <w:lang w:val="sk-SK"/>
        </w:rPr>
        <w:t xml:space="preserve">            ___________________________                              __________________________</w:t>
      </w:r>
    </w:p>
    <w:p w:rsidR="00C66B94" w:rsidRPr="00CA06E9" w:rsidRDefault="00C66B94" w:rsidP="00C66B94">
      <w:pPr>
        <w:rPr>
          <w:lang w:val="sk-SK"/>
        </w:rPr>
      </w:pPr>
      <w:r w:rsidRPr="00CA06E9">
        <w:rPr>
          <w:lang w:val="sk-SK"/>
        </w:rPr>
        <w:t xml:space="preserve">                </w:t>
      </w:r>
      <w:r w:rsidR="000340F8">
        <w:rPr>
          <w:lang w:val="sk-SK"/>
        </w:rPr>
        <w:t xml:space="preserve">    </w:t>
      </w:r>
      <w:r w:rsidRPr="00CA06E9">
        <w:rPr>
          <w:lang w:val="sk-SK"/>
        </w:rPr>
        <w:t xml:space="preserve">   </w:t>
      </w:r>
      <w:r w:rsidR="000340F8">
        <w:rPr>
          <w:lang w:val="sk-SK"/>
        </w:rPr>
        <w:t>Ing. Jozef Šamaj</w:t>
      </w:r>
    </w:p>
    <w:p w:rsidR="00C66B94" w:rsidRPr="00CA06E9" w:rsidRDefault="00C66B94" w:rsidP="00C66B94">
      <w:pPr>
        <w:rPr>
          <w:lang w:val="sk-SK"/>
        </w:rPr>
      </w:pPr>
      <w:r w:rsidRPr="00CA06E9">
        <w:rPr>
          <w:lang w:val="sk-SK"/>
        </w:rPr>
        <w:t xml:space="preserve">                         starosta obce</w:t>
      </w:r>
    </w:p>
    <w:p w:rsidR="00C66B94" w:rsidRPr="00CA06E9" w:rsidRDefault="00C66B94" w:rsidP="00C66B94">
      <w:pPr>
        <w:ind w:left="360"/>
        <w:jc w:val="both"/>
        <w:rPr>
          <w:lang w:val="sk-SK"/>
        </w:rPr>
      </w:pPr>
    </w:p>
    <w:p w:rsidR="00C66B94" w:rsidRPr="00CA06E9" w:rsidRDefault="00C66B94" w:rsidP="00C66B94">
      <w:pPr>
        <w:jc w:val="both"/>
        <w:rPr>
          <w:lang w:val="sk-SK"/>
        </w:rPr>
      </w:pPr>
    </w:p>
    <w:p w:rsidR="00C66B94" w:rsidRPr="00CA06E9" w:rsidRDefault="00C66B94" w:rsidP="00C66B94"/>
    <w:p w:rsidR="003E723B" w:rsidRPr="00CA06E9" w:rsidRDefault="003E723B"/>
    <w:sectPr w:rsidR="003E723B" w:rsidRPr="00CA06E9" w:rsidSect="001830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5882"/>
    <w:multiLevelType w:val="hybridMultilevel"/>
    <w:tmpl w:val="FE4EB230"/>
    <w:lvl w:ilvl="0" w:tplc="4F5A9A2C">
      <w:start w:val="1"/>
      <w:numFmt w:val="decimal"/>
      <w:lvlText w:val="%1."/>
      <w:lvlJc w:val="left"/>
      <w:pPr>
        <w:tabs>
          <w:tab w:val="num" w:pos="720"/>
        </w:tabs>
        <w:ind w:left="720" w:hanging="360"/>
      </w:pPr>
      <w:rPr>
        <w:rFonts w:cs="Times New Roman" w:hint="default"/>
        <w:b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2A713E"/>
    <w:multiLevelType w:val="hybridMultilevel"/>
    <w:tmpl w:val="2F42679A"/>
    <w:lvl w:ilvl="0" w:tplc="87B82EDC">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C41451C"/>
    <w:multiLevelType w:val="hybridMultilevel"/>
    <w:tmpl w:val="6630A400"/>
    <w:lvl w:ilvl="0" w:tplc="400C8C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EA13A5"/>
    <w:multiLevelType w:val="hybridMultilevel"/>
    <w:tmpl w:val="1F4E7DDE"/>
    <w:lvl w:ilvl="0" w:tplc="2486B132">
      <w:start w:val="1"/>
      <w:numFmt w:val="decimal"/>
      <w:lvlText w:val="%1."/>
      <w:lvlJc w:val="left"/>
      <w:pPr>
        <w:tabs>
          <w:tab w:val="num" w:pos="720"/>
        </w:tabs>
        <w:ind w:left="720" w:hanging="360"/>
      </w:pPr>
      <w:rPr>
        <w:rFonts w:cs="Times New Roman" w:hint="default"/>
        <w:b w:val="0"/>
        <w:strike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86E34A8"/>
    <w:multiLevelType w:val="hybridMultilevel"/>
    <w:tmpl w:val="DBD2893E"/>
    <w:lvl w:ilvl="0" w:tplc="96863A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6050F3"/>
    <w:multiLevelType w:val="hybridMultilevel"/>
    <w:tmpl w:val="18C83920"/>
    <w:lvl w:ilvl="0" w:tplc="0226ED40">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F1F45C0"/>
    <w:multiLevelType w:val="hybridMultilevel"/>
    <w:tmpl w:val="74E60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D208D1"/>
    <w:multiLevelType w:val="hybridMultilevel"/>
    <w:tmpl w:val="EF1C927E"/>
    <w:lvl w:ilvl="0" w:tplc="85F8E8C4">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94"/>
    <w:rsid w:val="00011AA8"/>
    <w:rsid w:val="000340F8"/>
    <w:rsid w:val="000641A5"/>
    <w:rsid w:val="00091473"/>
    <w:rsid w:val="000B7CCA"/>
    <w:rsid w:val="00141E53"/>
    <w:rsid w:val="001830B5"/>
    <w:rsid w:val="001E5036"/>
    <w:rsid w:val="001F6CC0"/>
    <w:rsid w:val="00247C50"/>
    <w:rsid w:val="002838F4"/>
    <w:rsid w:val="002D579D"/>
    <w:rsid w:val="002D6B65"/>
    <w:rsid w:val="003B152D"/>
    <w:rsid w:val="003E723B"/>
    <w:rsid w:val="00473B17"/>
    <w:rsid w:val="004E18A2"/>
    <w:rsid w:val="004F295D"/>
    <w:rsid w:val="00552B3D"/>
    <w:rsid w:val="0057637E"/>
    <w:rsid w:val="00647AF4"/>
    <w:rsid w:val="00690796"/>
    <w:rsid w:val="006A1E54"/>
    <w:rsid w:val="006C46BE"/>
    <w:rsid w:val="007174AF"/>
    <w:rsid w:val="00717666"/>
    <w:rsid w:val="00724C62"/>
    <w:rsid w:val="007727A8"/>
    <w:rsid w:val="00786A22"/>
    <w:rsid w:val="007D5804"/>
    <w:rsid w:val="0082353B"/>
    <w:rsid w:val="0085271B"/>
    <w:rsid w:val="008D7384"/>
    <w:rsid w:val="00984550"/>
    <w:rsid w:val="009972C4"/>
    <w:rsid w:val="00A35B53"/>
    <w:rsid w:val="00A5351E"/>
    <w:rsid w:val="00A63D9A"/>
    <w:rsid w:val="00B05D29"/>
    <w:rsid w:val="00B50273"/>
    <w:rsid w:val="00BB5030"/>
    <w:rsid w:val="00C078FF"/>
    <w:rsid w:val="00C07AAF"/>
    <w:rsid w:val="00C60E43"/>
    <w:rsid w:val="00C66B94"/>
    <w:rsid w:val="00CA06E9"/>
    <w:rsid w:val="00CC11A1"/>
    <w:rsid w:val="00CC4287"/>
    <w:rsid w:val="00D23187"/>
    <w:rsid w:val="00D333EF"/>
    <w:rsid w:val="00D645B4"/>
    <w:rsid w:val="00E11AA2"/>
    <w:rsid w:val="00F1310A"/>
    <w:rsid w:val="00F61B48"/>
    <w:rsid w:val="00F70D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F411E-94EF-4C1D-9B48-E274D1C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360" w:lineRule="auto"/>
        <w:ind w:left="146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6B94"/>
    <w:pPr>
      <w:spacing w:line="240" w:lineRule="auto"/>
      <w:ind w:left="0" w:firstLine="0"/>
      <w:jc w:val="left"/>
    </w:pPr>
    <w:rPr>
      <w:rFonts w:ascii="Times New Roman" w:eastAsia="Times New Roman" w:hAnsi="Times New Roman" w:cs="Times New Roman"/>
      <w:sz w:val="24"/>
      <w:szCs w:val="24"/>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73B17"/>
    <w:pPr>
      <w:spacing w:line="240" w:lineRule="auto"/>
    </w:pPr>
  </w:style>
  <w:style w:type="paragraph" w:styleId="Odsekzoznamu">
    <w:name w:val="List Paragraph"/>
    <w:basedOn w:val="Normlny"/>
    <w:uiPriority w:val="34"/>
    <w:qFormat/>
    <w:rsid w:val="00C6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OU Dulov</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dc:creator>
  <cp:keywords/>
  <dc:description/>
  <cp:lastModifiedBy>PC3</cp:lastModifiedBy>
  <cp:revision>2</cp:revision>
  <cp:lastPrinted>2014-12-22T13:51:00Z</cp:lastPrinted>
  <dcterms:created xsi:type="dcterms:W3CDTF">2021-10-25T05:28:00Z</dcterms:created>
  <dcterms:modified xsi:type="dcterms:W3CDTF">2021-10-25T05:28:00Z</dcterms:modified>
</cp:coreProperties>
</file>